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1BC" w:rsidRDefault="00815DFF" w:rsidP="00815DFF">
      <w:pPr>
        <w:jc w:val="center"/>
        <w:rPr>
          <w:rFonts w:ascii="Century Gothic" w:hAnsi="Century Gothic"/>
          <w:sz w:val="28"/>
          <w:szCs w:val="28"/>
          <w:u w:val="single"/>
        </w:rPr>
      </w:pPr>
      <w:r w:rsidRPr="00815DFF">
        <w:rPr>
          <w:rFonts w:ascii="Century Gothic" w:hAnsi="Century Gothic"/>
          <w:sz w:val="28"/>
          <w:szCs w:val="28"/>
          <w:u w:val="single"/>
        </w:rPr>
        <w:t xml:space="preserve">Rate of Dissolution </w:t>
      </w:r>
    </w:p>
    <w:p w:rsidR="00815DFF" w:rsidRPr="00815DFF" w:rsidRDefault="00815DFF" w:rsidP="00815DFF">
      <w:pPr>
        <w:spacing w:before="100" w:beforeAutospacing="1" w:after="100" w:afterAutospacing="1" w:line="240" w:lineRule="auto"/>
        <w:outlineLvl w:val="2"/>
        <w:rPr>
          <w:rFonts w:ascii="Century Gothic" w:eastAsia="Times New Roman" w:hAnsi="Century Gothic" w:cs="Times New Roman"/>
          <w:b/>
          <w:bCs/>
          <w:color w:val="000000" w:themeColor="text1"/>
          <w:lang w:eastAsia="en-CA"/>
        </w:rPr>
      </w:pPr>
      <w:r w:rsidRPr="00815DFF">
        <w:rPr>
          <w:rFonts w:ascii="Century Gothic" w:eastAsia="Times New Roman" w:hAnsi="Century Gothic" w:cs="Times New Roman"/>
          <w:b/>
          <w:bCs/>
          <w:color w:val="000000" w:themeColor="text1"/>
          <w:lang w:eastAsia="en-CA"/>
        </w:rPr>
        <w:t>Purpose</w:t>
      </w:r>
    </w:p>
    <w:p w:rsidR="00815DFF" w:rsidRDefault="00815DFF" w:rsidP="00815DFF">
      <w:pPr>
        <w:rPr>
          <w:rFonts w:ascii="Century Gothic" w:eastAsia="Times New Roman" w:hAnsi="Century Gothic" w:cs="Times New Roman"/>
          <w:color w:val="000000" w:themeColor="text1"/>
          <w:lang w:eastAsia="en-CA"/>
        </w:rPr>
      </w:pPr>
      <w:r>
        <w:rPr>
          <w:rFonts w:ascii="Century Gothic" w:eastAsia="Times New Roman" w:hAnsi="Century Gothic" w:cs="Times New Roman"/>
          <w:color w:val="000000" w:themeColor="text1"/>
          <w:lang w:eastAsia="en-CA"/>
        </w:rPr>
        <w:t>To determine how</w:t>
      </w:r>
      <w:r w:rsidRPr="00815DFF">
        <w:rPr>
          <w:rFonts w:ascii="Century Gothic" w:eastAsia="Times New Roman" w:hAnsi="Century Gothic" w:cs="Times New Roman"/>
          <w:color w:val="000000" w:themeColor="text1"/>
          <w:lang w:eastAsia="en-CA"/>
        </w:rPr>
        <w:t xml:space="preserve"> temperature affect</w:t>
      </w:r>
      <w:r>
        <w:rPr>
          <w:rFonts w:ascii="Century Gothic" w:eastAsia="Times New Roman" w:hAnsi="Century Gothic" w:cs="Times New Roman"/>
          <w:color w:val="000000" w:themeColor="text1"/>
          <w:lang w:eastAsia="en-CA"/>
        </w:rPr>
        <w:t>s the rate of dissolution</w:t>
      </w:r>
      <w:r>
        <w:rPr>
          <w:rFonts w:ascii="Century Gothic" w:eastAsia="Times New Roman" w:hAnsi="Century Gothic" w:cs="Times New Roman"/>
          <w:color w:val="000000" w:themeColor="text1"/>
          <w:lang w:eastAsia="en-CA"/>
        </w:rPr>
        <w:br/>
        <w:t>To determine how</w:t>
      </w:r>
      <w:r w:rsidRPr="00815DFF">
        <w:rPr>
          <w:rFonts w:ascii="Century Gothic" w:eastAsia="Times New Roman" w:hAnsi="Century Gothic" w:cs="Times New Roman"/>
          <w:color w:val="000000" w:themeColor="text1"/>
          <w:lang w:eastAsia="en-CA"/>
        </w:rPr>
        <w:t xml:space="preserve"> surface area affect</w:t>
      </w:r>
      <w:r>
        <w:rPr>
          <w:rFonts w:ascii="Century Gothic" w:eastAsia="Times New Roman" w:hAnsi="Century Gothic" w:cs="Times New Roman"/>
          <w:color w:val="000000" w:themeColor="text1"/>
          <w:lang w:eastAsia="en-CA"/>
        </w:rPr>
        <w:t>s the</w:t>
      </w:r>
      <w:r w:rsidRPr="00815DFF">
        <w:rPr>
          <w:rFonts w:ascii="Century Gothic" w:eastAsia="Times New Roman" w:hAnsi="Century Gothic" w:cs="Times New Roman"/>
          <w:color w:val="000000" w:themeColor="text1"/>
          <w:lang w:eastAsia="en-CA"/>
        </w:rPr>
        <w:t xml:space="preserve"> rate of dissolution</w:t>
      </w:r>
    </w:p>
    <w:p w:rsidR="00815DFF" w:rsidRDefault="00815DFF" w:rsidP="00815DFF">
      <w:pPr>
        <w:rPr>
          <w:rFonts w:ascii="Century Gothic" w:eastAsia="Times New Roman" w:hAnsi="Century Gothic" w:cs="Times New Roman"/>
          <w:b/>
          <w:color w:val="000000" w:themeColor="text1"/>
          <w:lang w:eastAsia="en-CA"/>
        </w:rPr>
      </w:pPr>
      <w:r>
        <w:rPr>
          <w:rFonts w:ascii="Century Gothic" w:eastAsia="Times New Roman" w:hAnsi="Century Gothic" w:cs="Times New Roman"/>
          <w:b/>
          <w:color w:val="000000" w:themeColor="text1"/>
          <w:lang w:eastAsia="en-CA"/>
        </w:rPr>
        <w:t xml:space="preserve">Hypothesis </w:t>
      </w:r>
    </w:p>
    <w:p w:rsidR="00815DFF" w:rsidRDefault="00815DFF" w:rsidP="00815DFF">
      <w:pPr>
        <w:rPr>
          <w:rFonts w:ascii="Century Gothic" w:eastAsia="Times New Roman" w:hAnsi="Century Gothic" w:cs="Times New Roman"/>
          <w:color w:val="000000" w:themeColor="text1"/>
          <w:lang w:eastAsia="en-CA"/>
        </w:rPr>
      </w:pPr>
      <w:r>
        <w:rPr>
          <w:rFonts w:ascii="Century Gothic" w:eastAsia="Times New Roman" w:hAnsi="Century Gothic" w:cs="Times New Roman"/>
          <w:noProof/>
          <w:color w:val="000000" w:themeColor="text1"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.75pt;margin-top:41.75pt;width:450.75pt;height:0;z-index:251660288" o:connectortype="straight"/>
        </w:pict>
      </w:r>
      <w:r>
        <w:rPr>
          <w:rFonts w:ascii="Century Gothic" w:eastAsia="Times New Roman" w:hAnsi="Century Gothic" w:cs="Times New Roman"/>
          <w:noProof/>
          <w:color w:val="000000" w:themeColor="text1"/>
          <w:lang w:eastAsia="en-CA"/>
        </w:rPr>
        <w:pict>
          <v:shape id="_x0000_s1029" type="#_x0000_t32" style="position:absolute;margin-left:.75pt;margin-top:57.5pt;width:450.75pt;height:0;z-index:251661312" o:connectortype="straight"/>
        </w:pict>
      </w:r>
      <w:r>
        <w:rPr>
          <w:rFonts w:ascii="Century Gothic" w:eastAsia="Times New Roman" w:hAnsi="Century Gothic" w:cs="Times New Roman"/>
          <w:noProof/>
          <w:color w:val="000000" w:themeColor="text1"/>
          <w:lang w:eastAsia="en-CA"/>
        </w:rPr>
        <w:pict>
          <v:shape id="_x0000_s1027" type="#_x0000_t32" style="position:absolute;margin-left:.75pt;margin-top:26.75pt;width:450.75pt;height:0;z-index:251659264" o:connectortype="straight"/>
        </w:pict>
      </w:r>
      <w:r>
        <w:rPr>
          <w:rFonts w:ascii="Century Gothic" w:eastAsia="Times New Roman" w:hAnsi="Century Gothic" w:cs="Times New Roman"/>
          <w:noProof/>
          <w:color w:val="000000" w:themeColor="text1"/>
          <w:lang w:eastAsia="en-CA"/>
        </w:rPr>
        <w:pict>
          <v:shape id="_x0000_s1026" type="#_x0000_t32" style="position:absolute;margin-left:.75pt;margin-top:11pt;width:450.75pt;height:0;z-index:251658240" o:connectortype="straight"/>
        </w:pict>
      </w:r>
    </w:p>
    <w:p w:rsidR="00815DFF" w:rsidRDefault="00815DFF" w:rsidP="00815DFF">
      <w:pPr>
        <w:rPr>
          <w:rFonts w:ascii="Century Gothic" w:eastAsia="Times New Roman" w:hAnsi="Century Gothic" w:cs="Times New Roman"/>
          <w:color w:val="000000" w:themeColor="text1"/>
          <w:lang w:eastAsia="en-CA"/>
        </w:rPr>
      </w:pPr>
    </w:p>
    <w:p w:rsidR="00815DFF" w:rsidRDefault="00815DFF" w:rsidP="00815DFF">
      <w:pPr>
        <w:rPr>
          <w:rFonts w:ascii="Century Gothic" w:eastAsia="Times New Roman" w:hAnsi="Century Gothic" w:cs="Times New Roman"/>
          <w:color w:val="000000" w:themeColor="text1"/>
          <w:lang w:eastAsia="en-CA"/>
        </w:rPr>
      </w:pPr>
    </w:p>
    <w:p w:rsidR="00815DFF" w:rsidRDefault="00815DFF" w:rsidP="00815DFF">
      <w:pPr>
        <w:rPr>
          <w:rFonts w:ascii="Century Gothic" w:eastAsia="Times New Roman" w:hAnsi="Century Gothic" w:cs="Times New Roman"/>
          <w:b/>
          <w:color w:val="000000" w:themeColor="text1"/>
          <w:lang w:eastAsia="en-CA"/>
        </w:rPr>
      </w:pPr>
      <w:r>
        <w:rPr>
          <w:rFonts w:ascii="Century Gothic" w:eastAsia="Times New Roman" w:hAnsi="Century Gothic" w:cs="Times New Roman"/>
          <w:b/>
          <w:color w:val="000000" w:themeColor="text1"/>
          <w:lang w:eastAsia="en-CA"/>
        </w:rPr>
        <w:t xml:space="preserve">Procedure </w:t>
      </w:r>
    </w:p>
    <w:p w:rsidR="00815DFF" w:rsidRPr="00815DFF" w:rsidRDefault="00815DFF" w:rsidP="00815DFF">
      <w:pPr>
        <w:pStyle w:val="Heading4"/>
        <w:rPr>
          <w:rFonts w:ascii="Century Gothic" w:hAnsi="Century Gothic"/>
          <w:color w:val="000000" w:themeColor="text1"/>
        </w:rPr>
      </w:pPr>
      <w:r w:rsidRPr="00815DFF">
        <w:rPr>
          <w:rStyle w:val="Strong"/>
          <w:rFonts w:ascii="Century Gothic" w:hAnsi="Century Gothic"/>
          <w:bCs/>
          <w:color w:val="000000" w:themeColor="text1"/>
        </w:rPr>
        <w:t xml:space="preserve">Part 1- Temperature </w:t>
      </w:r>
    </w:p>
    <w:p w:rsidR="00815DFF" w:rsidRPr="00815DFF" w:rsidRDefault="00815DFF" w:rsidP="00815D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 w:rsidRPr="00815DFF">
        <w:rPr>
          <w:rFonts w:ascii="Century Gothic" w:hAnsi="Century Gothic"/>
          <w:color w:val="000000" w:themeColor="text1"/>
        </w:rPr>
        <w:t xml:space="preserve">Add 250mL of water to the 500mL beaker </w:t>
      </w:r>
    </w:p>
    <w:p w:rsidR="00815DFF" w:rsidRPr="00815DFF" w:rsidRDefault="00815DFF" w:rsidP="00815D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 w:rsidRPr="00815DFF">
        <w:rPr>
          <w:rFonts w:ascii="Century Gothic" w:hAnsi="Century Gothic"/>
          <w:color w:val="000000" w:themeColor="text1"/>
        </w:rPr>
        <w:t xml:space="preserve">Adjust water temperature according to your station (add ice to make it colder, put on hotplate to make it warmer) </w:t>
      </w:r>
    </w:p>
    <w:p w:rsidR="00815DFF" w:rsidRPr="00815DFF" w:rsidRDefault="00815DFF" w:rsidP="00815D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 w:rsidRPr="00815DFF">
        <w:rPr>
          <w:rFonts w:ascii="Century Gothic" w:hAnsi="Century Gothic"/>
          <w:color w:val="000000" w:themeColor="text1"/>
        </w:rPr>
        <w:t xml:space="preserve">Record the actual temperature of the water before you add the alka-seltzer ta. Leave the thermometer in for about a minute before you read the temperature. </w:t>
      </w:r>
    </w:p>
    <w:p w:rsidR="00815DFF" w:rsidRPr="00815DFF" w:rsidRDefault="00815DFF" w:rsidP="00815D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 w:rsidRPr="00815DFF">
        <w:rPr>
          <w:rFonts w:ascii="Century Gothic" w:hAnsi="Century Gothic"/>
          <w:color w:val="000000" w:themeColor="text1"/>
        </w:rPr>
        <w:t xml:space="preserve">Have someone ready with the stop watch in their hand </w:t>
      </w:r>
    </w:p>
    <w:p w:rsidR="00815DFF" w:rsidRPr="00815DFF" w:rsidRDefault="00815DFF" w:rsidP="00815D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 w:rsidRPr="00815DFF">
        <w:rPr>
          <w:rFonts w:ascii="Century Gothic" w:hAnsi="Century Gothic"/>
          <w:color w:val="000000" w:themeColor="text1"/>
        </w:rPr>
        <w:t xml:space="preserve">Add the alka-seltzer tab to the water and start the timer as soon as it enters the water </w:t>
      </w:r>
    </w:p>
    <w:p w:rsidR="00815DFF" w:rsidRPr="00815DFF" w:rsidRDefault="00815DFF" w:rsidP="00815D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 w:rsidRPr="00815DFF">
        <w:rPr>
          <w:rFonts w:ascii="Century Gothic" w:hAnsi="Century Gothic"/>
          <w:color w:val="000000" w:themeColor="text1"/>
        </w:rPr>
        <w:t xml:space="preserve">Stop the timer once the entire tablet has dissolved </w:t>
      </w:r>
    </w:p>
    <w:p w:rsidR="00815DFF" w:rsidRPr="00815DFF" w:rsidRDefault="00815DFF" w:rsidP="00815D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 w:rsidRPr="00815DFF">
        <w:rPr>
          <w:rFonts w:ascii="Century Gothic" w:hAnsi="Century Gothic"/>
          <w:color w:val="000000" w:themeColor="text1"/>
        </w:rPr>
        <w:t xml:space="preserve">Record your time on the board </w:t>
      </w:r>
    </w:p>
    <w:p w:rsidR="00815DFF" w:rsidRPr="00815DFF" w:rsidRDefault="00815DFF" w:rsidP="00815D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 w:rsidRPr="00815DFF">
        <w:rPr>
          <w:rFonts w:ascii="Century Gothic" w:hAnsi="Century Gothic"/>
          <w:color w:val="000000" w:themeColor="text1"/>
        </w:rPr>
        <w:t xml:space="preserve">Copy down all results in your table </w:t>
      </w:r>
    </w:p>
    <w:p w:rsidR="00815DFF" w:rsidRPr="00815DFF" w:rsidRDefault="00815DFF" w:rsidP="00815DFF">
      <w:pPr>
        <w:pStyle w:val="Heading4"/>
        <w:rPr>
          <w:rFonts w:ascii="Century Gothic" w:hAnsi="Century Gothic"/>
          <w:color w:val="000000" w:themeColor="text1"/>
        </w:rPr>
      </w:pPr>
      <w:bookmarkStart w:id="0" w:name="x--Lab_Experiment_-_In_Class-Part_2_-_Su"/>
      <w:bookmarkEnd w:id="0"/>
      <w:r w:rsidRPr="00815DFF">
        <w:rPr>
          <w:rStyle w:val="Strong"/>
          <w:rFonts w:ascii="Century Gothic" w:hAnsi="Century Gothic"/>
          <w:bCs/>
          <w:color w:val="000000" w:themeColor="text1"/>
        </w:rPr>
        <w:t xml:space="preserve">Part 2 - Surface Area </w:t>
      </w:r>
    </w:p>
    <w:p w:rsidR="00815DFF" w:rsidRPr="00815DFF" w:rsidRDefault="00815DFF" w:rsidP="00815D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 w:rsidRPr="00815DFF">
        <w:rPr>
          <w:rFonts w:ascii="Century Gothic" w:hAnsi="Century Gothic"/>
          <w:color w:val="000000" w:themeColor="text1"/>
        </w:rPr>
        <w:t xml:space="preserve">Add 250mL of water to the 500mL beaker </w:t>
      </w:r>
    </w:p>
    <w:p w:rsidR="00815DFF" w:rsidRPr="00815DFF" w:rsidRDefault="00815DFF" w:rsidP="00815D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 w:rsidRPr="00815DFF">
        <w:rPr>
          <w:rFonts w:ascii="Century Gothic" w:hAnsi="Century Gothic"/>
          <w:color w:val="000000" w:themeColor="text1"/>
        </w:rPr>
        <w:t xml:space="preserve">Have someone ready with the stop watch in their hand </w:t>
      </w:r>
    </w:p>
    <w:p w:rsidR="00815DFF" w:rsidRPr="00815DFF" w:rsidRDefault="00815DFF" w:rsidP="00815D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 w:rsidRPr="00815DFF">
        <w:rPr>
          <w:rFonts w:ascii="Century Gothic" w:hAnsi="Century Gothic"/>
          <w:color w:val="000000" w:themeColor="text1"/>
        </w:rPr>
        <w:t xml:space="preserve">Add the alka-seltzer tab provided to you to the water and start the timer as soon as it enters the water </w:t>
      </w:r>
    </w:p>
    <w:p w:rsidR="00815DFF" w:rsidRPr="00815DFF" w:rsidRDefault="00815DFF" w:rsidP="00815D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 w:rsidRPr="00815DFF">
        <w:rPr>
          <w:rFonts w:ascii="Century Gothic" w:hAnsi="Century Gothic"/>
          <w:color w:val="000000" w:themeColor="text1"/>
        </w:rPr>
        <w:t xml:space="preserve">Stop the timer once the entire tablet has dissolved </w:t>
      </w:r>
    </w:p>
    <w:p w:rsidR="00815DFF" w:rsidRPr="00815DFF" w:rsidRDefault="00815DFF" w:rsidP="00815D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 w:rsidRPr="00815DFF">
        <w:rPr>
          <w:rFonts w:ascii="Century Gothic" w:hAnsi="Century Gothic"/>
          <w:color w:val="000000" w:themeColor="text1"/>
        </w:rPr>
        <w:t xml:space="preserve">Record your time on the board </w:t>
      </w:r>
    </w:p>
    <w:p w:rsidR="00815DFF" w:rsidRDefault="00815DFF" w:rsidP="00815D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 w:rsidRPr="00815DFF">
        <w:rPr>
          <w:rFonts w:ascii="Century Gothic" w:hAnsi="Century Gothic"/>
          <w:color w:val="000000" w:themeColor="text1"/>
        </w:rPr>
        <w:t xml:space="preserve">Copy down all results in your table </w:t>
      </w:r>
    </w:p>
    <w:p w:rsidR="00815DFF" w:rsidRDefault="00815DFF" w:rsidP="00815DFF">
      <w:pPr>
        <w:spacing w:before="100" w:beforeAutospacing="1" w:after="100" w:afterAutospacing="1" w:line="240" w:lineRule="auto"/>
        <w:rPr>
          <w:rFonts w:ascii="Century Gothic" w:hAnsi="Century Gothic"/>
          <w:b/>
          <w:color w:val="000000" w:themeColor="text1"/>
        </w:rPr>
      </w:pPr>
    </w:p>
    <w:p w:rsidR="00815DFF" w:rsidRDefault="00815DFF" w:rsidP="00815DFF">
      <w:pPr>
        <w:spacing w:before="100" w:beforeAutospacing="1" w:after="100" w:afterAutospacing="1" w:line="240" w:lineRule="auto"/>
        <w:rPr>
          <w:rFonts w:ascii="Century Gothic" w:hAnsi="Century Gothic"/>
          <w:b/>
          <w:color w:val="000000" w:themeColor="text1"/>
        </w:rPr>
      </w:pPr>
    </w:p>
    <w:p w:rsidR="00815DFF" w:rsidRDefault="00815DFF" w:rsidP="00815DFF">
      <w:pPr>
        <w:spacing w:before="100" w:beforeAutospacing="1" w:after="100" w:afterAutospacing="1" w:line="240" w:lineRule="auto"/>
        <w:rPr>
          <w:rFonts w:ascii="Century Gothic" w:hAnsi="Century Gothic"/>
          <w:b/>
          <w:color w:val="000000" w:themeColor="text1"/>
        </w:rPr>
      </w:pPr>
    </w:p>
    <w:p w:rsidR="00815DFF" w:rsidRDefault="00815DFF" w:rsidP="00E55D40">
      <w:pPr>
        <w:tabs>
          <w:tab w:val="left" w:pos="4320"/>
        </w:tabs>
        <w:spacing w:before="100" w:beforeAutospacing="1" w:after="100" w:afterAutospacing="1" w:line="240" w:lineRule="auto"/>
        <w:rPr>
          <w:rFonts w:ascii="Century Gothic" w:hAnsi="Century Gothic"/>
          <w:b/>
          <w:color w:val="000000" w:themeColor="text1"/>
        </w:rPr>
      </w:pPr>
      <w:r>
        <w:rPr>
          <w:rFonts w:ascii="Century Gothic" w:hAnsi="Century Gothic"/>
          <w:b/>
          <w:color w:val="000000" w:themeColor="text1"/>
        </w:rPr>
        <w:lastRenderedPageBreak/>
        <w:t xml:space="preserve">Results </w:t>
      </w:r>
    </w:p>
    <w:tbl>
      <w:tblPr>
        <w:tblStyle w:val="TableGrid"/>
        <w:tblW w:w="0" w:type="auto"/>
        <w:tblLook w:val="04A0"/>
      </w:tblPr>
      <w:tblGrid>
        <w:gridCol w:w="2124"/>
        <w:gridCol w:w="2124"/>
        <w:gridCol w:w="360"/>
        <w:gridCol w:w="2385"/>
        <w:gridCol w:w="2385"/>
      </w:tblGrid>
      <w:tr w:rsidR="00E55D40" w:rsidTr="00E55D40">
        <w:tc>
          <w:tcPr>
            <w:tcW w:w="2124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Temperature (</w:t>
            </w:r>
            <w:r w:rsidRPr="00815DFF">
              <w:rPr>
                <w:rFonts w:ascii="Century Gothic" w:hAnsi="Century Gothic"/>
                <w:color w:val="000000" w:themeColor="text1"/>
                <w:vertAlign w:val="superscript"/>
              </w:rPr>
              <w:t>o</w:t>
            </w:r>
            <w:r>
              <w:rPr>
                <w:rFonts w:ascii="Century Gothic" w:hAnsi="Century Gothic"/>
                <w:color w:val="000000" w:themeColor="text1"/>
              </w:rPr>
              <w:t>C)</w:t>
            </w:r>
          </w:p>
        </w:tc>
        <w:tc>
          <w:tcPr>
            <w:tcW w:w="2124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Time (seconds)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385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Surface Area</w:t>
            </w:r>
          </w:p>
        </w:tc>
        <w:tc>
          <w:tcPr>
            <w:tcW w:w="2385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Time (seconds)</w:t>
            </w:r>
          </w:p>
        </w:tc>
      </w:tr>
      <w:tr w:rsidR="00E55D40" w:rsidTr="00E55D40">
        <w:tc>
          <w:tcPr>
            <w:tcW w:w="2124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br/>
            </w:r>
          </w:p>
        </w:tc>
        <w:tc>
          <w:tcPr>
            <w:tcW w:w="2124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385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Full</w:t>
            </w:r>
          </w:p>
        </w:tc>
        <w:tc>
          <w:tcPr>
            <w:tcW w:w="2385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</w:tr>
      <w:tr w:rsidR="00E55D40" w:rsidTr="00E55D40">
        <w:tc>
          <w:tcPr>
            <w:tcW w:w="2124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br/>
            </w:r>
          </w:p>
        </w:tc>
        <w:tc>
          <w:tcPr>
            <w:tcW w:w="2124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385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Broken</w:t>
            </w:r>
          </w:p>
        </w:tc>
        <w:tc>
          <w:tcPr>
            <w:tcW w:w="2385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</w:tr>
      <w:tr w:rsidR="00E55D40" w:rsidTr="00E55D40">
        <w:tc>
          <w:tcPr>
            <w:tcW w:w="2124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br/>
            </w:r>
          </w:p>
        </w:tc>
        <w:tc>
          <w:tcPr>
            <w:tcW w:w="2124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385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Crushed</w:t>
            </w:r>
          </w:p>
        </w:tc>
        <w:tc>
          <w:tcPr>
            <w:tcW w:w="2385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</w:tr>
      <w:tr w:rsidR="00E55D40" w:rsidTr="00E55D40">
        <w:tc>
          <w:tcPr>
            <w:tcW w:w="2124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br/>
            </w:r>
          </w:p>
        </w:tc>
        <w:tc>
          <w:tcPr>
            <w:tcW w:w="2124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385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Grinded</w:t>
            </w:r>
          </w:p>
        </w:tc>
        <w:tc>
          <w:tcPr>
            <w:tcW w:w="2385" w:type="dxa"/>
          </w:tcPr>
          <w:p w:rsidR="00E55D40" w:rsidRDefault="00E55D40" w:rsidP="00E55D40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</w:tr>
    </w:tbl>
    <w:p w:rsidR="00815DFF" w:rsidRDefault="00E55D40" w:rsidP="00815DFF">
      <w:pPr>
        <w:spacing w:before="100" w:beforeAutospacing="1" w:after="100" w:afterAutospacing="1" w:line="240" w:lineRule="auto"/>
        <w:rPr>
          <w:rFonts w:ascii="Century Gothic" w:hAnsi="Century Gothic"/>
          <w:b/>
          <w:color w:val="000000" w:themeColor="text1"/>
        </w:rPr>
      </w:pPr>
      <w:r>
        <w:rPr>
          <w:rFonts w:ascii="Century Gothic" w:hAnsi="Century Gothic"/>
          <w:b/>
          <w:color w:val="000000" w:themeColor="text1"/>
        </w:rPr>
        <w:t xml:space="preserve">Questions </w:t>
      </w:r>
    </w:p>
    <w:p w:rsidR="00E55D40" w:rsidRPr="00E55D40" w:rsidRDefault="00E55D40" w:rsidP="00E55D4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 w:themeColor="text1"/>
          <w:lang w:eastAsia="en-CA"/>
        </w:rPr>
      </w:pPr>
      <w:r w:rsidRPr="00E55D40">
        <w:rPr>
          <w:rFonts w:ascii="Century Gothic" w:eastAsia="Times New Roman" w:hAnsi="Century Gothic" w:cs="Times New Roman"/>
          <w:color w:val="000000" w:themeColor="text1"/>
          <w:lang w:eastAsia="en-CA"/>
        </w:rPr>
        <w:t xml:space="preserve">What trend did you see for your temperature versus time graph? </w:t>
      </w:r>
    </w:p>
    <w:p w:rsidR="00E55D40" w:rsidRPr="00E55D40" w:rsidRDefault="00E55D40" w:rsidP="00E55D4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 w:themeColor="text1"/>
          <w:lang w:eastAsia="en-CA"/>
        </w:rPr>
      </w:pPr>
      <w:r w:rsidRPr="00E55D40">
        <w:rPr>
          <w:rFonts w:ascii="Century Gothic" w:eastAsia="Times New Roman" w:hAnsi="Century Gothic" w:cs="Times New Roman"/>
          <w:color w:val="000000" w:themeColor="text1"/>
          <w:lang w:eastAsia="en-CA"/>
        </w:rPr>
        <w:t>Describe this trend using the particle theory.</w:t>
      </w:r>
    </w:p>
    <w:p w:rsidR="00E55D40" w:rsidRPr="00E55D40" w:rsidRDefault="00E55D40" w:rsidP="00E55D4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 w:themeColor="text1"/>
          <w:lang w:eastAsia="en-CA"/>
        </w:rPr>
      </w:pPr>
      <w:r w:rsidRPr="00E55D40">
        <w:rPr>
          <w:rFonts w:ascii="Century Gothic" w:eastAsia="Times New Roman" w:hAnsi="Century Gothic" w:cs="Times New Roman"/>
          <w:color w:val="000000" w:themeColor="text1"/>
          <w:lang w:eastAsia="en-CA"/>
        </w:rPr>
        <w:t xml:space="preserve">What trend did you see for your surface area versus time graph? </w:t>
      </w:r>
    </w:p>
    <w:p w:rsidR="00E55D40" w:rsidRPr="00E55D40" w:rsidRDefault="00E55D40" w:rsidP="00E55D4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 w:themeColor="text1"/>
          <w:lang w:eastAsia="en-CA"/>
        </w:rPr>
      </w:pPr>
      <w:r w:rsidRPr="00E55D40">
        <w:rPr>
          <w:rFonts w:ascii="Century Gothic" w:eastAsia="Times New Roman" w:hAnsi="Century Gothic" w:cs="Times New Roman"/>
          <w:color w:val="000000" w:themeColor="text1"/>
          <w:lang w:eastAsia="en-CA"/>
        </w:rPr>
        <w:t>Describe this trend using the particle theory.</w:t>
      </w:r>
    </w:p>
    <w:p w:rsidR="00E55D40" w:rsidRDefault="00E55D40" w:rsidP="00E55D4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 w:themeColor="text1"/>
          <w:lang w:eastAsia="en-CA"/>
        </w:rPr>
      </w:pPr>
      <w:r w:rsidRPr="00E55D40">
        <w:rPr>
          <w:rFonts w:ascii="Century Gothic" w:eastAsia="Times New Roman" w:hAnsi="Century Gothic" w:cs="Times New Roman"/>
          <w:color w:val="000000" w:themeColor="text1"/>
          <w:lang w:eastAsia="en-CA"/>
        </w:rPr>
        <w:t>How fast do you think it would take for an alka-seltzer tab to dissolve if the temperature were 150</w:t>
      </w:r>
      <w:r w:rsidRPr="00E55D40">
        <w:rPr>
          <w:rFonts w:ascii="Century Gothic" w:eastAsia="Times New Roman" w:hAnsi="Century Gothic" w:cs="Times New Roman"/>
          <w:color w:val="000000" w:themeColor="text1"/>
          <w:vertAlign w:val="superscript"/>
          <w:lang w:eastAsia="en-CA"/>
        </w:rPr>
        <w:t>o</w:t>
      </w:r>
      <w:r w:rsidRPr="00E55D40">
        <w:rPr>
          <w:rFonts w:ascii="Century Gothic" w:eastAsia="Times New Roman" w:hAnsi="Century Gothic" w:cs="Times New Roman"/>
          <w:color w:val="000000" w:themeColor="text1"/>
          <w:lang w:eastAsia="en-CA"/>
        </w:rPr>
        <w:t xml:space="preserve">C? </w:t>
      </w:r>
    </w:p>
    <w:p w:rsidR="00E55D40" w:rsidRDefault="00E55D40" w:rsidP="00E55D40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b/>
          <w:color w:val="000000" w:themeColor="text1"/>
          <w:lang w:eastAsia="en-CA"/>
        </w:rPr>
      </w:pPr>
      <w:r>
        <w:rPr>
          <w:rFonts w:ascii="Century Gothic" w:eastAsia="Times New Roman" w:hAnsi="Century Gothic" w:cs="Times New Roman"/>
          <w:b/>
          <w:color w:val="000000" w:themeColor="text1"/>
          <w:lang w:eastAsia="en-CA"/>
        </w:rPr>
        <w:t xml:space="preserve">Conclusions </w:t>
      </w:r>
    </w:p>
    <w:p w:rsidR="00E55D40" w:rsidRPr="00E55D40" w:rsidRDefault="00E55D40" w:rsidP="00E55D40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 w:themeColor="text1"/>
          <w:lang w:eastAsia="en-CA"/>
        </w:rPr>
      </w:pPr>
      <w:r>
        <w:rPr>
          <w:rFonts w:ascii="Century Gothic" w:hAnsi="Century Gothic"/>
          <w:noProof/>
          <w:color w:val="000000" w:themeColor="text1"/>
          <w:lang w:eastAsia="en-CA"/>
        </w:rPr>
        <w:pict>
          <v:shape id="_x0000_s1031" type="#_x0000_t32" style="position:absolute;margin-left:.6pt;margin-top:19.8pt;width:450.75pt;height:0;z-index:251663360" o:connectortype="straight"/>
        </w:pict>
      </w:r>
      <w:r>
        <w:rPr>
          <w:rFonts w:ascii="Century Gothic" w:hAnsi="Century Gothic"/>
          <w:noProof/>
          <w:color w:val="000000" w:themeColor="text1"/>
          <w:lang w:eastAsia="en-CA"/>
        </w:rPr>
        <w:pict>
          <v:shape id="_x0000_s1030" type="#_x0000_t32" style="position:absolute;margin-left:.6pt;margin-top:4.05pt;width:450.75pt;height:0;z-index:251662336" o:connectortype="straight"/>
        </w:pict>
      </w:r>
      <w:r>
        <w:rPr>
          <w:rFonts w:ascii="Century Gothic" w:hAnsi="Century Gothic"/>
          <w:noProof/>
          <w:color w:val="000000" w:themeColor="text1"/>
          <w:lang w:eastAsia="en-CA"/>
        </w:rPr>
        <w:pict>
          <v:shape id="_x0000_s1033" type="#_x0000_t32" style="position:absolute;margin-left:.6pt;margin-top:50.55pt;width:450.75pt;height:0;z-index:251665408" o:connectortype="straight"/>
        </w:pict>
      </w:r>
    </w:p>
    <w:p w:rsidR="00E55D40" w:rsidRPr="00E55D40" w:rsidRDefault="00E55D40" w:rsidP="00815DFF">
      <w:p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en-CA"/>
        </w:rPr>
        <w:pict>
          <v:shape id="_x0000_s1032" type="#_x0000_t32" style="position:absolute;margin-left:.6pt;margin-top:7.3pt;width:450.75pt;height:0;z-index:251664384" o:connectortype="straight"/>
        </w:pict>
      </w:r>
    </w:p>
    <w:p w:rsidR="00815DFF" w:rsidRPr="00815DFF" w:rsidRDefault="00E55D40" w:rsidP="00815DFF">
      <w:pPr>
        <w:spacing w:before="100" w:beforeAutospacing="1" w:after="100" w:afterAutospacing="1" w:line="240" w:lineRule="auto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en-CA"/>
        </w:rPr>
        <w:pict>
          <v:shape id="_x0000_s1034" type="#_x0000_t32" style="position:absolute;margin-left:.6pt;margin-top:11.7pt;width:450.75pt;height:0;z-index:251666432" o:connectortype="straight"/>
        </w:pict>
      </w:r>
      <w:r>
        <w:rPr>
          <w:rFonts w:ascii="Century Gothic" w:hAnsi="Century Gothic"/>
          <w:noProof/>
          <w:color w:val="000000" w:themeColor="text1"/>
          <w:lang w:eastAsia="en-CA"/>
        </w:rPr>
        <w:pict>
          <v:shape id="_x0000_s1037" type="#_x0000_t32" style="position:absolute;margin-left:.6pt;margin-top:58.2pt;width:450.75pt;height:0;z-index:251669504" o:connectortype="straight"/>
        </w:pict>
      </w:r>
      <w:r>
        <w:rPr>
          <w:rFonts w:ascii="Century Gothic" w:hAnsi="Century Gothic"/>
          <w:noProof/>
          <w:color w:val="000000" w:themeColor="text1"/>
          <w:lang w:eastAsia="en-CA"/>
        </w:rPr>
        <w:pict>
          <v:shape id="_x0000_s1036" type="#_x0000_t32" style="position:absolute;margin-left:.6pt;margin-top:42.45pt;width:450.75pt;height:0;z-index:251668480" o:connectortype="straight"/>
        </w:pict>
      </w:r>
      <w:r>
        <w:rPr>
          <w:rFonts w:ascii="Century Gothic" w:hAnsi="Century Gothic"/>
          <w:noProof/>
          <w:color w:val="000000" w:themeColor="text1"/>
          <w:lang w:eastAsia="en-CA"/>
        </w:rPr>
        <w:pict>
          <v:shape id="_x0000_s1035" type="#_x0000_t32" style="position:absolute;margin-left:.6pt;margin-top:27.45pt;width:450.75pt;height:0;z-index:251667456" o:connectortype="straight"/>
        </w:pict>
      </w:r>
    </w:p>
    <w:p w:rsidR="00815DFF" w:rsidRPr="00815DFF" w:rsidRDefault="00815DFF" w:rsidP="00815DFF">
      <w:pPr>
        <w:rPr>
          <w:rFonts w:ascii="Century Gothic" w:hAnsi="Century Gothic"/>
          <w:color w:val="000000" w:themeColor="text1"/>
        </w:rPr>
      </w:pPr>
    </w:p>
    <w:sectPr w:rsidR="00815DFF" w:rsidRPr="00815DFF" w:rsidSect="009461B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49B" w:rsidRDefault="00E6549B" w:rsidP="00815DFF">
      <w:pPr>
        <w:spacing w:after="0" w:line="240" w:lineRule="auto"/>
      </w:pPr>
      <w:r>
        <w:separator/>
      </w:r>
    </w:p>
  </w:endnote>
  <w:endnote w:type="continuationSeparator" w:id="0">
    <w:p w:rsidR="00E6549B" w:rsidRDefault="00E6549B" w:rsidP="00815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49B" w:rsidRDefault="00E6549B" w:rsidP="00815DFF">
      <w:pPr>
        <w:spacing w:after="0" w:line="240" w:lineRule="auto"/>
      </w:pPr>
      <w:r>
        <w:separator/>
      </w:r>
    </w:p>
  </w:footnote>
  <w:footnote w:type="continuationSeparator" w:id="0">
    <w:p w:rsidR="00E6549B" w:rsidRDefault="00E6549B" w:rsidP="00815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DFF" w:rsidRDefault="00815DFF">
    <w:pPr>
      <w:pStyle w:val="Header"/>
    </w:pPr>
    <w:r>
      <w:t>Name: __________________________________________                                    Data: 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1038"/>
    <w:multiLevelType w:val="multilevel"/>
    <w:tmpl w:val="D10C5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4C4BE5"/>
    <w:multiLevelType w:val="multilevel"/>
    <w:tmpl w:val="D84A2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0138B4"/>
    <w:multiLevelType w:val="multilevel"/>
    <w:tmpl w:val="1B3AE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DFF"/>
    <w:rsid w:val="00815DFF"/>
    <w:rsid w:val="009461BC"/>
    <w:rsid w:val="00E55D40"/>
    <w:rsid w:val="00E65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8" type="connector" idref="#_x0000_s1032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1BC"/>
  </w:style>
  <w:style w:type="paragraph" w:styleId="Heading3">
    <w:name w:val="heading 3"/>
    <w:basedOn w:val="Normal"/>
    <w:link w:val="Heading3Char"/>
    <w:uiPriority w:val="9"/>
    <w:qFormat/>
    <w:rsid w:val="00815D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5D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15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5DFF"/>
  </w:style>
  <w:style w:type="paragraph" w:styleId="Footer">
    <w:name w:val="footer"/>
    <w:basedOn w:val="Normal"/>
    <w:link w:val="FooterChar"/>
    <w:uiPriority w:val="99"/>
    <w:semiHidden/>
    <w:unhideWhenUsed/>
    <w:rsid w:val="00815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5DFF"/>
  </w:style>
  <w:style w:type="character" w:customStyle="1" w:styleId="Heading3Char">
    <w:name w:val="Heading 3 Char"/>
    <w:basedOn w:val="DefaultParagraphFont"/>
    <w:link w:val="Heading3"/>
    <w:uiPriority w:val="9"/>
    <w:rsid w:val="00815DFF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5D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815DFF"/>
    <w:rPr>
      <w:b/>
      <w:bCs/>
    </w:rPr>
  </w:style>
  <w:style w:type="table" w:styleId="TableGrid">
    <w:name w:val="Table Grid"/>
    <w:basedOn w:val="TableNormal"/>
    <w:uiPriority w:val="59"/>
    <w:rsid w:val="00815D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BF59A-B079-4409-ADB4-EFE2562CC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1</cp:revision>
  <dcterms:created xsi:type="dcterms:W3CDTF">2010-11-05T02:23:00Z</dcterms:created>
  <dcterms:modified xsi:type="dcterms:W3CDTF">2010-11-05T02:42:00Z</dcterms:modified>
</cp:coreProperties>
</file>